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68F" w:rsidRDefault="00C9168F" w:rsidP="00C9168F"/>
    <w:p w:rsidR="0066353B" w:rsidRDefault="0066353B" w:rsidP="00C9168F"/>
    <w:p w:rsidR="0066353B" w:rsidRDefault="0066353B" w:rsidP="00C9168F"/>
    <w:p w:rsidR="00A076E9" w:rsidRDefault="00A076E9" w:rsidP="00C9168F"/>
    <w:p w:rsidR="00A076E9" w:rsidRDefault="00A076E9" w:rsidP="00C9168F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32"/>
        <w:gridCol w:w="2832"/>
        <w:gridCol w:w="2832"/>
        <w:gridCol w:w="2832"/>
      </w:tblGrid>
      <w:tr w:rsidR="003207CC" w:rsidTr="007D0945">
        <w:tc>
          <w:tcPr>
            <w:tcW w:w="11328" w:type="dxa"/>
            <w:gridSpan w:val="4"/>
          </w:tcPr>
          <w:p w:rsidR="003207CC" w:rsidRDefault="003207CC" w:rsidP="003207CC">
            <w:pPr>
              <w:jc w:val="center"/>
            </w:pPr>
            <w:r>
              <w:t>Объем образовательной деятельности, финансовое обеспечение которой осуществляется</w:t>
            </w:r>
          </w:p>
        </w:tc>
      </w:tr>
      <w:tr w:rsidR="003207CC" w:rsidTr="003207CC">
        <w:tc>
          <w:tcPr>
            <w:tcW w:w="2832" w:type="dxa"/>
          </w:tcPr>
          <w:p w:rsidR="003207CC" w:rsidRDefault="003207CC" w:rsidP="003207CC">
            <w:pPr>
              <w:pStyle w:val="a5"/>
            </w:pPr>
            <w:r>
              <w:t>за счет бюджетных ассигнований федерального бюджета, тыс. руб.</w:t>
            </w:r>
          </w:p>
        </w:tc>
        <w:tc>
          <w:tcPr>
            <w:tcW w:w="2832" w:type="dxa"/>
          </w:tcPr>
          <w:p w:rsidR="003207CC" w:rsidRDefault="003207CC" w:rsidP="003207CC">
            <w:pPr>
              <w:jc w:val="center"/>
            </w:pPr>
            <w:r>
              <w:t>за счет бюджета Томской области, тыс. руб.</w:t>
            </w:r>
          </w:p>
        </w:tc>
        <w:tc>
          <w:tcPr>
            <w:tcW w:w="2832" w:type="dxa"/>
          </w:tcPr>
          <w:p w:rsidR="003207CC" w:rsidRDefault="003207CC" w:rsidP="003207CC">
            <w:r>
              <w:t>за счет местного бюджета, тыс. руб.</w:t>
            </w:r>
          </w:p>
        </w:tc>
        <w:tc>
          <w:tcPr>
            <w:tcW w:w="2832" w:type="dxa"/>
          </w:tcPr>
          <w:p w:rsidR="003207CC" w:rsidRDefault="003207CC" w:rsidP="003207CC">
            <w:r>
              <w:t>по договорам об оказании платных образовательных услуг, тыс. руб.</w:t>
            </w:r>
          </w:p>
        </w:tc>
      </w:tr>
      <w:tr w:rsidR="003207CC" w:rsidTr="003207CC">
        <w:tc>
          <w:tcPr>
            <w:tcW w:w="2832" w:type="dxa"/>
          </w:tcPr>
          <w:p w:rsidR="003207CC" w:rsidRDefault="00A076E9" w:rsidP="003207CC">
            <w:r>
              <w:t>197,54</w:t>
            </w:r>
          </w:p>
        </w:tc>
        <w:tc>
          <w:tcPr>
            <w:tcW w:w="2832" w:type="dxa"/>
          </w:tcPr>
          <w:p w:rsidR="003207CC" w:rsidRDefault="00A076E9" w:rsidP="003207CC">
            <w:r>
              <w:t>28</w:t>
            </w:r>
            <w:r w:rsidR="007E6FB2">
              <w:t xml:space="preserve"> </w:t>
            </w:r>
            <w:r>
              <w:t>913,6</w:t>
            </w:r>
          </w:p>
        </w:tc>
        <w:tc>
          <w:tcPr>
            <w:tcW w:w="2832" w:type="dxa"/>
          </w:tcPr>
          <w:p w:rsidR="003207CC" w:rsidRDefault="00A076E9" w:rsidP="003207CC">
            <w:r>
              <w:t>77</w:t>
            </w:r>
            <w:r w:rsidR="007E6FB2">
              <w:t xml:space="preserve"> </w:t>
            </w:r>
            <w:r>
              <w:t>493,76</w:t>
            </w:r>
          </w:p>
        </w:tc>
        <w:tc>
          <w:tcPr>
            <w:tcW w:w="2832" w:type="dxa"/>
          </w:tcPr>
          <w:p w:rsidR="003207CC" w:rsidRDefault="00A076E9" w:rsidP="003207CC">
            <w:r>
              <w:t>140,4</w:t>
            </w:r>
          </w:p>
        </w:tc>
      </w:tr>
    </w:tbl>
    <w:p w:rsidR="003207CC" w:rsidRDefault="003207CC" w:rsidP="00C9168F"/>
    <w:p w:rsidR="003207CC" w:rsidRDefault="003207CC" w:rsidP="00C9168F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76"/>
        <w:gridCol w:w="3776"/>
        <w:gridCol w:w="3776"/>
      </w:tblGrid>
      <w:tr w:rsidR="003207CC" w:rsidTr="00D56C8E">
        <w:tc>
          <w:tcPr>
            <w:tcW w:w="11328" w:type="dxa"/>
            <w:gridSpan w:val="3"/>
          </w:tcPr>
          <w:p w:rsidR="003207CC" w:rsidRDefault="003207CC" w:rsidP="003207CC">
            <w:pPr>
              <w:jc w:val="center"/>
            </w:pPr>
            <w:r>
              <w:t>Информация о поступлении и расходовании финансовых и материальных средств</w:t>
            </w:r>
          </w:p>
        </w:tc>
      </w:tr>
      <w:tr w:rsidR="003207CC" w:rsidTr="003207CC">
        <w:tc>
          <w:tcPr>
            <w:tcW w:w="3776" w:type="dxa"/>
            <w:vAlign w:val="center"/>
          </w:tcPr>
          <w:p w:rsidR="003207CC" w:rsidRDefault="003207CC" w:rsidP="003207CC">
            <w:pPr>
              <w:jc w:val="center"/>
            </w:pPr>
            <w:r>
              <w:t>Год отчетности</w:t>
            </w:r>
          </w:p>
        </w:tc>
        <w:tc>
          <w:tcPr>
            <w:tcW w:w="3776" w:type="dxa"/>
            <w:vAlign w:val="center"/>
          </w:tcPr>
          <w:p w:rsidR="003207CC" w:rsidRDefault="003207CC" w:rsidP="003207CC">
            <w:pPr>
              <w:jc w:val="center"/>
            </w:pPr>
            <w:r>
              <w:t>Информация о поступлении финансовых и материальных средств (руб.)</w:t>
            </w:r>
          </w:p>
        </w:tc>
        <w:tc>
          <w:tcPr>
            <w:tcW w:w="3776" w:type="dxa"/>
            <w:vAlign w:val="center"/>
          </w:tcPr>
          <w:p w:rsidR="003207CC" w:rsidRDefault="003207CC" w:rsidP="003207CC">
            <w:pPr>
              <w:jc w:val="center"/>
            </w:pPr>
            <w:r>
              <w:t>Информация о расходовании финансовых и материальных средств (руб.)</w:t>
            </w:r>
          </w:p>
        </w:tc>
      </w:tr>
      <w:tr w:rsidR="003207CC" w:rsidTr="003207CC">
        <w:tc>
          <w:tcPr>
            <w:tcW w:w="3776" w:type="dxa"/>
          </w:tcPr>
          <w:p w:rsidR="003207CC" w:rsidRDefault="00D2312C" w:rsidP="00A076E9">
            <w:r>
              <w:t>202</w:t>
            </w:r>
            <w:r w:rsidR="00A076E9">
              <w:t>4</w:t>
            </w:r>
          </w:p>
        </w:tc>
        <w:tc>
          <w:tcPr>
            <w:tcW w:w="3776" w:type="dxa"/>
          </w:tcPr>
          <w:p w:rsidR="003207CC" w:rsidRDefault="00A076E9" w:rsidP="00C9168F">
            <w:r>
              <w:t>103 359 917,02</w:t>
            </w:r>
          </w:p>
        </w:tc>
        <w:tc>
          <w:tcPr>
            <w:tcW w:w="3776" w:type="dxa"/>
          </w:tcPr>
          <w:p w:rsidR="003207CC" w:rsidRDefault="007B396A" w:rsidP="00C9168F">
            <w:r>
              <w:t>103</w:t>
            </w:r>
            <w:r w:rsidR="007E6FB2">
              <w:t> </w:t>
            </w:r>
            <w:r>
              <w:t>157</w:t>
            </w:r>
            <w:r w:rsidR="007E6FB2">
              <w:t xml:space="preserve"> </w:t>
            </w:r>
            <w:bookmarkStart w:id="0" w:name="_GoBack"/>
            <w:bookmarkEnd w:id="0"/>
            <w:r>
              <w:t>211,33</w:t>
            </w:r>
          </w:p>
        </w:tc>
      </w:tr>
    </w:tbl>
    <w:p w:rsidR="003207CC" w:rsidRPr="00C9168F" w:rsidRDefault="003207CC" w:rsidP="00C9168F"/>
    <w:sectPr w:rsidR="003207CC" w:rsidRPr="00C9168F" w:rsidSect="003207CC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68F"/>
    <w:rsid w:val="00022286"/>
    <w:rsid w:val="003207CC"/>
    <w:rsid w:val="0066353B"/>
    <w:rsid w:val="007340C7"/>
    <w:rsid w:val="007B396A"/>
    <w:rsid w:val="007E6FB2"/>
    <w:rsid w:val="00A076E9"/>
    <w:rsid w:val="00C61348"/>
    <w:rsid w:val="00C9168F"/>
    <w:rsid w:val="00D2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40536"/>
  <w15:chartTrackingRefBased/>
  <w15:docId w15:val="{3372D333-D9F9-4A9B-B5A0-17BB184F2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168F"/>
    <w:rPr>
      <w:b/>
      <w:bCs/>
    </w:rPr>
  </w:style>
  <w:style w:type="table" w:styleId="a4">
    <w:name w:val="Table Grid"/>
    <w:basedOn w:val="a1"/>
    <w:uiPriority w:val="39"/>
    <w:rsid w:val="00C916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C9168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6353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635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5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Степанова</dc:creator>
  <cp:keywords/>
  <dc:description/>
  <cp:lastModifiedBy>Директор</cp:lastModifiedBy>
  <cp:revision>6</cp:revision>
  <cp:lastPrinted>2025-09-30T02:26:00Z</cp:lastPrinted>
  <dcterms:created xsi:type="dcterms:W3CDTF">2024-11-22T09:29:00Z</dcterms:created>
  <dcterms:modified xsi:type="dcterms:W3CDTF">2025-09-30T03:41:00Z</dcterms:modified>
</cp:coreProperties>
</file>